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7C" w:rsidRDefault="001044D4" w:rsidP="00A20260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bookmarkStart w:id="0" w:name="_GoBack"/>
      <w:bookmarkEnd w:id="0"/>
      <w:r w:rsidRPr="00A20260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A20260" w:rsidRPr="00A20260" w:rsidRDefault="00A20260" w:rsidP="00A20260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ED187C" w:rsidRDefault="001044D4" w:rsidP="00A20260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  <w:u w:val="single"/>
        </w:rPr>
        <w:t>零售药店申请定点协议管理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《定点零售药店申请表》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药品经营许可证副本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营业执照副本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法定代表人身份证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>，主要负责人或实际控制人身份证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执业药师资格证书或药学技术人员相关证书及其劳动合同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医保专（兼）职管理人员的劳动合同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与医保政策对应的内部管理制度和财务制度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与医保有关的医疗机构信息系统相关材料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纳入定点后使用医疗保险基金的预测性分析报告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《零售药店人员花名册》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营业场所产权证明或租赁合同</w:t>
      </w:r>
      <w:r>
        <w:rPr>
          <w:rFonts w:ascii="仿宋_GB2312" w:eastAsia="仿宋_GB2312" w:hint="eastAsia"/>
          <w:sz w:val="32"/>
          <w:szCs w:val="32"/>
          <w:u w:val="single"/>
        </w:rPr>
        <w:t>复印件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:rsidR="00ED187C" w:rsidRDefault="001044D4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</w:rPr>
        <w:t>处打“√”。</w:t>
      </w:r>
    </w:p>
    <w:p w:rsidR="00ED187C" w:rsidRDefault="00ED187C" w:rsidP="00A2026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D187C" w:rsidRDefault="00ED187C" w:rsidP="00A20260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ED187C" w:rsidRDefault="001044D4" w:rsidP="00A20260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ED187C" w:rsidRDefault="001044D4" w:rsidP="00A20260">
      <w:pPr>
        <w:spacing w:line="58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D187C" w:rsidSect="00A20260">
      <w:pgSz w:w="11906" w:h="16838"/>
      <w:pgMar w:top="1418" w:right="1304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4D4" w:rsidRDefault="001044D4" w:rsidP="00A20260">
      <w:r>
        <w:separator/>
      </w:r>
    </w:p>
  </w:endnote>
  <w:endnote w:type="continuationSeparator" w:id="1">
    <w:p w:rsidR="001044D4" w:rsidRDefault="001044D4" w:rsidP="00A20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4D4" w:rsidRDefault="001044D4" w:rsidP="00A20260">
      <w:r>
        <w:separator/>
      </w:r>
    </w:p>
  </w:footnote>
  <w:footnote w:type="continuationSeparator" w:id="1">
    <w:p w:rsidR="001044D4" w:rsidRDefault="001044D4" w:rsidP="00A202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36E"/>
    <w:rsid w:val="001044D4"/>
    <w:rsid w:val="002D236E"/>
    <w:rsid w:val="003804FF"/>
    <w:rsid w:val="004E12F1"/>
    <w:rsid w:val="0059572F"/>
    <w:rsid w:val="00700156"/>
    <w:rsid w:val="00763BF7"/>
    <w:rsid w:val="008715FC"/>
    <w:rsid w:val="008D318D"/>
    <w:rsid w:val="009E3D34"/>
    <w:rsid w:val="00A20260"/>
    <w:rsid w:val="00C4644F"/>
    <w:rsid w:val="00C76998"/>
    <w:rsid w:val="00E65B63"/>
    <w:rsid w:val="00ED187C"/>
    <w:rsid w:val="00F64252"/>
    <w:rsid w:val="158469A2"/>
    <w:rsid w:val="35C10318"/>
    <w:rsid w:val="35D07CD4"/>
    <w:rsid w:val="3B7A69FC"/>
    <w:rsid w:val="41AA0B44"/>
    <w:rsid w:val="424659BA"/>
    <w:rsid w:val="5B5B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qFormat/>
    <w:rsid w:val="00ED18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A20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26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2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医保中心-谭超慧</dc:creator>
  <cp:lastModifiedBy>医保中心-吴文鲜</cp:lastModifiedBy>
  <cp:revision>12</cp:revision>
  <dcterms:created xsi:type="dcterms:W3CDTF">2021-09-09T08:00:00Z</dcterms:created>
  <dcterms:modified xsi:type="dcterms:W3CDTF">2021-12-29T02:09:00Z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